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A6C8" w14:textId="62ACEC81" w:rsidR="008F35E1" w:rsidRPr="00BD5FB6" w:rsidRDefault="00B908F4" w:rsidP="008F35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Photomicrograph</w:t>
      </w:r>
      <w:r w:rsidR="00BD5FB6" w:rsidRPr="00BD5FB6">
        <w:rPr>
          <w:rFonts w:ascii="Times New Roman" w:hAnsi="Times New Roman" w:cs="Times New Roman"/>
          <w:b/>
          <w:sz w:val="28"/>
          <w:szCs w:val="28"/>
        </w:rPr>
        <w:t xml:space="preserve"> atlas of New Albany Shale organic matter</w:t>
      </w:r>
    </w:p>
    <w:p w14:paraId="44C4EE60" w14:textId="3D982948" w:rsidR="00F63CD2" w:rsidRPr="00447C2F" w:rsidRDefault="005E0BC7" w:rsidP="00C12AA3">
      <w:pPr>
        <w:spacing w:line="240" w:lineRule="auto"/>
        <w:ind w:left="-180" w:firstLine="180"/>
        <w:jc w:val="center"/>
        <w:rPr>
          <w:rFonts w:ascii="Times New Roman" w:hAnsi="Times New Roman" w:cs="Times New Roman"/>
          <w:i/>
        </w:rPr>
      </w:pPr>
      <w:r w:rsidRPr="00FB78F0">
        <w:rPr>
          <w:rFonts w:ascii="Times New Roman" w:hAnsi="Times New Roman"/>
          <w:sz w:val="24"/>
          <w:szCs w:val="24"/>
        </w:rPr>
        <w:br/>
      </w:r>
      <w:r w:rsidRPr="00E56764">
        <w:rPr>
          <w:rFonts w:ascii="Times New Roman" w:hAnsi="Times New Roman"/>
          <w:sz w:val="24"/>
          <w:szCs w:val="24"/>
        </w:rPr>
        <w:t>Agnieszka Drobniak</w:t>
      </w:r>
      <w:r w:rsidR="00F63CD2" w:rsidRPr="00447C2F">
        <w:rPr>
          <w:rFonts w:ascii="Times New Roman" w:hAnsi="Times New Roman"/>
          <w:sz w:val="24"/>
          <w:szCs w:val="24"/>
          <w:vertAlign w:val="superscript"/>
        </w:rPr>
        <w:t>1</w:t>
      </w:r>
      <w:r w:rsidRPr="00E56764">
        <w:rPr>
          <w:rFonts w:ascii="Times New Roman" w:hAnsi="Times New Roman"/>
          <w:sz w:val="24"/>
          <w:szCs w:val="24"/>
        </w:rPr>
        <w:t xml:space="preserve">, </w:t>
      </w:r>
      <w:r w:rsidR="008F35E1" w:rsidRPr="00E56764">
        <w:rPr>
          <w:rFonts w:ascii="Times New Roman" w:hAnsi="Times New Roman"/>
          <w:sz w:val="24"/>
          <w:szCs w:val="24"/>
        </w:rPr>
        <w:t>Maria Mastalerz</w:t>
      </w:r>
      <w:r w:rsidR="00F63CD2" w:rsidRPr="00447C2F">
        <w:rPr>
          <w:rFonts w:ascii="Times New Roman" w:hAnsi="Times New Roman"/>
          <w:sz w:val="24"/>
          <w:szCs w:val="24"/>
          <w:vertAlign w:val="superscript"/>
        </w:rPr>
        <w:t>1</w:t>
      </w:r>
      <w:r w:rsidRPr="00E56764">
        <w:rPr>
          <w:rFonts w:ascii="Times New Roman" w:hAnsi="Times New Roman"/>
          <w:sz w:val="24"/>
          <w:szCs w:val="24"/>
        </w:rPr>
        <w:t xml:space="preserve">, </w:t>
      </w:r>
      <w:r w:rsidR="00602BF6" w:rsidRPr="00E56764">
        <w:rPr>
          <w:rFonts w:ascii="Times New Roman" w:hAnsi="Times New Roman"/>
          <w:sz w:val="24"/>
          <w:szCs w:val="24"/>
        </w:rPr>
        <w:t xml:space="preserve">and </w:t>
      </w:r>
      <w:r w:rsidR="00F63CD2">
        <w:rPr>
          <w:rFonts w:ascii="Times New Roman" w:hAnsi="Times New Roman"/>
          <w:sz w:val="24"/>
          <w:szCs w:val="24"/>
        </w:rPr>
        <w:t>Arndt Schimmelmann</w:t>
      </w:r>
      <w:r w:rsidR="00F63CD2" w:rsidRPr="00447C2F">
        <w:rPr>
          <w:rFonts w:ascii="Times New Roman" w:hAnsi="Times New Roman"/>
          <w:sz w:val="24"/>
          <w:szCs w:val="24"/>
          <w:vertAlign w:val="superscript"/>
        </w:rPr>
        <w:t>2</w:t>
      </w:r>
      <w:r w:rsidR="00F63CD2">
        <w:rPr>
          <w:rFonts w:ascii="Times New Roman" w:hAnsi="Times New Roman"/>
          <w:sz w:val="24"/>
          <w:szCs w:val="24"/>
          <w:vertAlign w:val="superscript"/>
        </w:rPr>
        <w:br/>
      </w:r>
      <w:r w:rsidR="00F63CD2">
        <w:rPr>
          <w:rFonts w:ascii="Times New Roman" w:hAnsi="Times New Roman"/>
          <w:sz w:val="24"/>
          <w:szCs w:val="24"/>
          <w:vertAlign w:val="superscript"/>
        </w:rPr>
        <w:br/>
      </w:r>
      <w:r w:rsidR="00F63CD2" w:rsidRPr="00447C2F">
        <w:rPr>
          <w:rFonts w:ascii="Times New Roman" w:hAnsi="Times New Roman"/>
          <w:i/>
          <w:vertAlign w:val="superscript"/>
        </w:rPr>
        <w:t>1</w:t>
      </w:r>
      <w:r w:rsidR="00F63CD2" w:rsidRPr="00447C2F">
        <w:rPr>
          <w:rFonts w:ascii="Times New Roman" w:hAnsi="Times New Roman"/>
          <w:i/>
        </w:rPr>
        <w:t>Indiana Geological Survey, 611 North Walnut Grove Ave., Bloomington, IN 47405, U.S.A</w:t>
      </w:r>
      <w:r w:rsidR="00F63CD2">
        <w:rPr>
          <w:rFonts w:ascii="Times New Roman" w:hAnsi="Times New Roman"/>
          <w:i/>
        </w:rPr>
        <w:br/>
      </w:r>
      <w:r w:rsidR="00F63CD2" w:rsidRPr="00447C2F">
        <w:rPr>
          <w:rFonts w:ascii="Times New Roman" w:hAnsi="Times New Roman"/>
          <w:i/>
          <w:vertAlign w:val="superscript"/>
        </w:rPr>
        <w:t xml:space="preserve">2 </w:t>
      </w:r>
      <w:r w:rsidR="00F63CD2" w:rsidRPr="00447C2F">
        <w:rPr>
          <w:rFonts w:ascii="Times New Roman" w:hAnsi="Times New Roman"/>
          <w:i/>
        </w:rPr>
        <w:t>Department of Geological Sciences, Indiana University, 1001 E. 19</w:t>
      </w:r>
      <w:r w:rsidR="00F63CD2" w:rsidRPr="00447C2F">
        <w:rPr>
          <w:rFonts w:ascii="Times New Roman" w:hAnsi="Times New Roman"/>
          <w:i/>
          <w:vertAlign w:val="superscript"/>
        </w:rPr>
        <w:t>th</w:t>
      </w:r>
      <w:r w:rsidR="00F63CD2" w:rsidRPr="00447C2F">
        <w:rPr>
          <w:rFonts w:ascii="Times New Roman" w:hAnsi="Times New Roman"/>
          <w:i/>
        </w:rPr>
        <w:t xml:space="preserve"> Street, Bloomington, IN 47405, U.S.A</w:t>
      </w:r>
    </w:p>
    <w:p w14:paraId="6ECA16E8" w14:textId="05F57273" w:rsidR="00E0048F" w:rsidRDefault="008F35E1" w:rsidP="007E24CD">
      <w:pPr>
        <w:pStyle w:val="InsideAddress"/>
        <w:jc w:val="center"/>
        <w:rPr>
          <w:rFonts w:ascii="Times New Roman" w:hAnsi="Times New Roman"/>
          <w:sz w:val="24"/>
          <w:szCs w:val="24"/>
        </w:rPr>
      </w:pPr>
      <w:r w:rsidRPr="00AF4CB3">
        <w:rPr>
          <w:rFonts w:ascii="Times New Roman" w:hAnsi="Times New Roman"/>
          <w:sz w:val="24"/>
          <w:szCs w:val="24"/>
        </w:rPr>
        <w:br/>
      </w:r>
    </w:p>
    <w:p w14:paraId="2B91DFC3" w14:textId="3C0783D3" w:rsidR="00E56764" w:rsidRPr="00121BE1" w:rsidRDefault="002E221D" w:rsidP="007E24C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1BE1">
        <w:rPr>
          <w:rFonts w:ascii="Times New Roman" w:hAnsi="Times New Roman" w:cs="Times New Roman"/>
          <w:sz w:val="24"/>
          <w:szCs w:val="24"/>
        </w:rPr>
        <w:t>The New Albany Shale (NAS) is an organic-</w:t>
      </w:r>
      <w:r w:rsidR="00235FA0" w:rsidRPr="00121BE1">
        <w:rPr>
          <w:rFonts w:ascii="Times New Roman" w:hAnsi="Times New Roman" w:cs="Times New Roman"/>
          <w:sz w:val="24"/>
          <w:szCs w:val="24"/>
        </w:rPr>
        <w:t>matter-</w:t>
      </w:r>
      <w:r w:rsidRPr="00121BE1">
        <w:rPr>
          <w:rFonts w:ascii="Times New Roman" w:hAnsi="Times New Roman" w:cs="Times New Roman"/>
          <w:sz w:val="24"/>
          <w:szCs w:val="24"/>
        </w:rPr>
        <w:t xml:space="preserve">rich formation of </w:t>
      </w:r>
      <w:r w:rsidR="00564C1E">
        <w:rPr>
          <w:rFonts w:ascii="Times New Roman" w:hAnsi="Times New Roman" w:cs="Times New Roman"/>
          <w:sz w:val="24"/>
          <w:szCs w:val="24"/>
        </w:rPr>
        <w:t xml:space="preserve">Upper </w:t>
      </w:r>
      <w:r w:rsidRPr="00121BE1">
        <w:rPr>
          <w:rFonts w:ascii="Times New Roman" w:hAnsi="Times New Roman" w:cs="Times New Roman"/>
          <w:sz w:val="24"/>
          <w:szCs w:val="24"/>
        </w:rPr>
        <w:t xml:space="preserve">Devonian and </w:t>
      </w:r>
      <w:r w:rsidR="00564C1E">
        <w:rPr>
          <w:rFonts w:ascii="Times New Roman" w:hAnsi="Times New Roman" w:cs="Times New Roman"/>
          <w:sz w:val="24"/>
          <w:szCs w:val="24"/>
        </w:rPr>
        <w:t xml:space="preserve">Lower </w:t>
      </w:r>
      <w:r w:rsidRPr="00121BE1">
        <w:rPr>
          <w:rFonts w:ascii="Times New Roman" w:hAnsi="Times New Roman" w:cs="Times New Roman"/>
          <w:sz w:val="24"/>
          <w:szCs w:val="24"/>
        </w:rPr>
        <w:t xml:space="preserve">Mississippian age </w:t>
      </w:r>
      <w:r w:rsidR="00235FA0" w:rsidRPr="00121BE1">
        <w:rPr>
          <w:rFonts w:ascii="Times New Roman" w:hAnsi="Times New Roman" w:cs="Times New Roman"/>
          <w:sz w:val="24"/>
          <w:szCs w:val="24"/>
        </w:rPr>
        <w:t xml:space="preserve">in the Illinois Basin of the United States. The </w:t>
      </w:r>
      <w:r w:rsidR="008F35E1" w:rsidRPr="00121BE1">
        <w:rPr>
          <w:rFonts w:ascii="Times New Roman" w:hAnsi="Times New Roman" w:cs="Times New Roman"/>
          <w:sz w:val="24"/>
          <w:szCs w:val="24"/>
        </w:rPr>
        <w:t xml:space="preserve">unit </w:t>
      </w:r>
      <w:r w:rsidR="00235FA0" w:rsidRPr="00121BE1">
        <w:rPr>
          <w:rFonts w:ascii="Times New Roman" w:hAnsi="Times New Roman" w:cs="Times New Roman"/>
          <w:sz w:val="24"/>
          <w:szCs w:val="24"/>
        </w:rPr>
        <w:t>extends through the states of Illinois, Indiana</w:t>
      </w:r>
      <w:r w:rsidR="00BE7353">
        <w:rPr>
          <w:rFonts w:ascii="Times New Roman" w:hAnsi="Times New Roman" w:cs="Times New Roman"/>
          <w:sz w:val="24"/>
          <w:szCs w:val="24"/>
        </w:rPr>
        <w:t>,</w:t>
      </w:r>
      <w:r w:rsidR="00235FA0" w:rsidRPr="00121BE1">
        <w:rPr>
          <w:rFonts w:ascii="Times New Roman" w:hAnsi="Times New Roman" w:cs="Times New Roman"/>
          <w:sz w:val="24"/>
          <w:szCs w:val="24"/>
        </w:rPr>
        <w:t xml:space="preserve"> and western Kentucky and is correlative</w:t>
      </w:r>
      <w:r w:rsidR="008F35E1" w:rsidRPr="00121BE1">
        <w:rPr>
          <w:rFonts w:ascii="Times New Roman" w:hAnsi="Times New Roman" w:cs="Times New Roman"/>
          <w:sz w:val="24"/>
          <w:szCs w:val="24"/>
        </w:rPr>
        <w:t xml:space="preserve"> with the Antrim Shale of the Michigan Basin and the Ohio Shale of the Appalachian Basin. </w:t>
      </w:r>
    </w:p>
    <w:p w14:paraId="1641FB3B" w14:textId="7C5B6179" w:rsidR="00235FA0" w:rsidRPr="00121BE1" w:rsidRDefault="00BE7353" w:rsidP="007E24C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134F7" w:rsidRPr="00121BE1">
        <w:rPr>
          <w:rFonts w:ascii="Times New Roman" w:hAnsi="Times New Roman" w:cs="Times New Roman"/>
          <w:sz w:val="24"/>
          <w:szCs w:val="24"/>
        </w:rPr>
        <w:t xml:space="preserve">NAS </w:t>
      </w:r>
      <w:r w:rsidR="00235FA0" w:rsidRPr="00121BE1">
        <w:rPr>
          <w:rFonts w:ascii="Times New Roman" w:hAnsi="Times New Roman" w:cs="Times New Roman"/>
          <w:sz w:val="24"/>
          <w:szCs w:val="24"/>
        </w:rPr>
        <w:t xml:space="preserve">is a marine kerogen Type II sequence </w:t>
      </w:r>
      <w:r>
        <w:rPr>
          <w:rFonts w:ascii="Times New Roman" w:hAnsi="Times New Roman" w:cs="Times New Roman"/>
          <w:sz w:val="24"/>
          <w:szCs w:val="24"/>
        </w:rPr>
        <w:t xml:space="preserve">that has </w:t>
      </w:r>
      <w:r w:rsidR="0088114F">
        <w:rPr>
          <w:rFonts w:ascii="Times New Roman" w:hAnsi="Times New Roman" w:cs="Times New Roman"/>
          <w:sz w:val="24"/>
          <w:szCs w:val="24"/>
        </w:rPr>
        <w:t xml:space="preserve">a thickness </w:t>
      </w:r>
      <w:r w:rsidR="002B34FB">
        <w:rPr>
          <w:rFonts w:ascii="Times New Roman" w:hAnsi="Times New Roman" w:cs="Times New Roman"/>
          <w:sz w:val="24"/>
          <w:szCs w:val="24"/>
        </w:rPr>
        <w:t xml:space="preserve">ranging </w:t>
      </w:r>
      <w:r w:rsidR="0088114F">
        <w:rPr>
          <w:rFonts w:ascii="Times New Roman" w:hAnsi="Times New Roman" w:cs="Times New Roman"/>
          <w:sz w:val="24"/>
          <w:szCs w:val="24"/>
        </w:rPr>
        <w:t xml:space="preserve">from </w:t>
      </w:r>
      <w:r w:rsidR="00121BE1" w:rsidRPr="00121BE1">
        <w:rPr>
          <w:rFonts w:ascii="Times New Roman" w:hAnsi="Times New Roman" w:cs="Times New Roman"/>
          <w:sz w:val="24"/>
          <w:szCs w:val="24"/>
        </w:rPr>
        <w:t xml:space="preserve">less than </w:t>
      </w:r>
      <w:r w:rsidR="002134F7" w:rsidRPr="00121BE1">
        <w:rPr>
          <w:rFonts w:ascii="Times New Roman" w:hAnsi="Times New Roman" w:cs="Times New Roman"/>
          <w:sz w:val="24"/>
          <w:szCs w:val="24"/>
        </w:rPr>
        <w:t xml:space="preserve">6 to 140 m (&lt;20 to 460 </w:t>
      </w:r>
      <w:proofErr w:type="spellStart"/>
      <w:r w:rsidR="002134F7" w:rsidRPr="00121BE1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2134F7" w:rsidRPr="00121BE1">
        <w:rPr>
          <w:rFonts w:ascii="Times New Roman" w:hAnsi="Times New Roman" w:cs="Times New Roman"/>
          <w:sz w:val="24"/>
          <w:szCs w:val="24"/>
        </w:rPr>
        <w:t xml:space="preserve">) and depth from 0 to 1,585 m (5,200 </w:t>
      </w:r>
      <w:proofErr w:type="spellStart"/>
      <w:r w:rsidR="002134F7" w:rsidRPr="00121BE1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2134F7" w:rsidRPr="00121BE1">
        <w:rPr>
          <w:rFonts w:ascii="Times New Roman" w:hAnsi="Times New Roman" w:cs="Times New Roman"/>
          <w:sz w:val="24"/>
          <w:szCs w:val="24"/>
        </w:rPr>
        <w:t>) in the central part of the basin. P</w:t>
      </w:r>
      <w:r w:rsidR="00235FA0" w:rsidRPr="00121BE1">
        <w:rPr>
          <w:rFonts w:ascii="Times New Roman" w:hAnsi="Times New Roman" w:cs="Times New Roman"/>
          <w:sz w:val="24"/>
          <w:szCs w:val="24"/>
        </w:rPr>
        <w:t>rincipal rock</w:t>
      </w:r>
      <w:r w:rsidR="00121BE1" w:rsidRPr="00121BE1">
        <w:rPr>
          <w:rFonts w:ascii="Times New Roman" w:hAnsi="Times New Roman" w:cs="Times New Roman"/>
          <w:sz w:val="24"/>
          <w:szCs w:val="24"/>
        </w:rPr>
        <w:t>s</w:t>
      </w:r>
      <w:r w:rsidR="00235FA0" w:rsidRPr="00121BE1">
        <w:rPr>
          <w:rFonts w:ascii="Times New Roman" w:hAnsi="Times New Roman" w:cs="Times New Roman"/>
          <w:sz w:val="24"/>
          <w:szCs w:val="24"/>
        </w:rPr>
        <w:t xml:space="preserve"> </w:t>
      </w:r>
      <w:r w:rsidR="002134F7" w:rsidRPr="00121BE1">
        <w:rPr>
          <w:rFonts w:ascii="Times New Roman" w:hAnsi="Times New Roman" w:cs="Times New Roman"/>
          <w:sz w:val="24"/>
          <w:szCs w:val="24"/>
        </w:rPr>
        <w:t>are</w:t>
      </w:r>
      <w:r w:rsidR="00235FA0" w:rsidRPr="00121BE1">
        <w:rPr>
          <w:rFonts w:ascii="Times New Roman" w:hAnsi="Times New Roman" w:cs="Times New Roman"/>
          <w:sz w:val="24"/>
          <w:szCs w:val="24"/>
        </w:rPr>
        <w:t xml:space="preserve"> brownish-black </w:t>
      </w:r>
      <w:r w:rsidR="002B34FB">
        <w:rPr>
          <w:rFonts w:ascii="Times New Roman" w:hAnsi="Times New Roman" w:cs="Times New Roman"/>
          <w:sz w:val="24"/>
          <w:szCs w:val="24"/>
        </w:rPr>
        <w:t xml:space="preserve">organic-matter-rich </w:t>
      </w:r>
      <w:r w:rsidR="00235FA0" w:rsidRPr="00121BE1">
        <w:rPr>
          <w:rFonts w:ascii="Times New Roman" w:hAnsi="Times New Roman" w:cs="Times New Roman"/>
          <w:sz w:val="24"/>
          <w:szCs w:val="24"/>
        </w:rPr>
        <w:t xml:space="preserve">shale, greenish-gray shale, </w:t>
      </w:r>
      <w:proofErr w:type="spellStart"/>
      <w:r w:rsidR="00BA32F1">
        <w:rPr>
          <w:rFonts w:ascii="Times New Roman" w:hAnsi="Times New Roman" w:cs="Times New Roman"/>
          <w:sz w:val="24"/>
          <w:szCs w:val="24"/>
        </w:rPr>
        <w:t>dolostone</w:t>
      </w:r>
      <w:proofErr w:type="spellEnd"/>
      <w:r w:rsidR="00235FA0" w:rsidRPr="00121BE1">
        <w:rPr>
          <w:rFonts w:ascii="Times New Roman" w:hAnsi="Times New Roman" w:cs="Times New Roman"/>
          <w:sz w:val="24"/>
          <w:szCs w:val="24"/>
        </w:rPr>
        <w:t>, and siltstone.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 The rocks </w:t>
      </w:r>
      <w:r w:rsidR="002B34FB">
        <w:rPr>
          <w:rFonts w:ascii="Times New Roman" w:hAnsi="Times New Roman" w:cs="Times New Roman"/>
          <w:sz w:val="24"/>
          <w:szCs w:val="24"/>
        </w:rPr>
        <w:t>have</w:t>
      </w:r>
      <w:r w:rsidR="002B34FB" w:rsidRPr="00121BE1">
        <w:rPr>
          <w:rFonts w:ascii="Times New Roman" w:hAnsi="Times New Roman" w:cs="Times New Roman"/>
          <w:sz w:val="24"/>
          <w:szCs w:val="24"/>
        </w:rPr>
        <w:t xml:space="preserve"> 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organic carbon </w:t>
      </w:r>
      <w:r w:rsidR="002B34FB">
        <w:rPr>
          <w:rFonts w:ascii="Times New Roman" w:hAnsi="Times New Roman" w:cs="Times New Roman"/>
          <w:sz w:val="24"/>
          <w:szCs w:val="24"/>
        </w:rPr>
        <w:t xml:space="preserve">contents that range 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from approximately 0.1 to 20%. </w:t>
      </w:r>
      <w:r w:rsidR="00A839E1">
        <w:rPr>
          <w:rFonts w:ascii="Times New Roman" w:hAnsi="Times New Roman" w:cs="Times New Roman"/>
          <w:sz w:val="24"/>
          <w:szCs w:val="24"/>
        </w:rPr>
        <w:t xml:space="preserve">The </w:t>
      </w:r>
      <w:r w:rsidR="00564C1E">
        <w:rPr>
          <w:rFonts w:ascii="Times New Roman" w:hAnsi="Times New Roman" w:cs="Times New Roman"/>
          <w:sz w:val="24"/>
          <w:szCs w:val="24"/>
        </w:rPr>
        <w:t xml:space="preserve">NAS </w:t>
      </w:r>
      <w:r w:rsidR="00981572" w:rsidRPr="00121BE1">
        <w:rPr>
          <w:rFonts w:ascii="Times New Roman" w:hAnsi="Times New Roman" w:cs="Times New Roman"/>
          <w:sz w:val="24"/>
          <w:szCs w:val="24"/>
        </w:rPr>
        <w:t>spans a thermal maturity</w:t>
      </w:r>
      <w:r w:rsidR="00DD069E">
        <w:rPr>
          <w:rFonts w:ascii="Times New Roman" w:hAnsi="Times New Roman" w:cs="Times New Roman"/>
          <w:sz w:val="24"/>
          <w:szCs w:val="24"/>
        </w:rPr>
        <w:t xml:space="preserve"> range corresponding to </w:t>
      </w:r>
      <w:proofErr w:type="spellStart"/>
      <w:r w:rsidR="00DD069E">
        <w:rPr>
          <w:rFonts w:ascii="Times New Roman" w:hAnsi="Times New Roman" w:cs="Times New Roman"/>
          <w:sz w:val="24"/>
          <w:szCs w:val="24"/>
        </w:rPr>
        <w:t>vitrinit</w:t>
      </w:r>
      <w:r w:rsidR="00981572" w:rsidRPr="00121BE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81572" w:rsidRPr="00121BE1">
        <w:rPr>
          <w:rFonts w:ascii="Times New Roman" w:hAnsi="Times New Roman" w:cs="Times New Roman"/>
          <w:sz w:val="24"/>
          <w:szCs w:val="24"/>
        </w:rPr>
        <w:t xml:space="preserve"> reflectance (R</w:t>
      </w:r>
      <w:r w:rsidR="00981572" w:rsidRPr="00121BE1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) </w:t>
      </w:r>
      <w:r w:rsidR="002B34FB" w:rsidRPr="00121BE1">
        <w:rPr>
          <w:rFonts w:ascii="Times New Roman" w:hAnsi="Times New Roman" w:cs="Times New Roman"/>
          <w:sz w:val="24"/>
          <w:szCs w:val="24"/>
        </w:rPr>
        <w:t>values</w:t>
      </w:r>
      <w:r w:rsidR="002B34FB">
        <w:rPr>
          <w:rFonts w:ascii="Times New Roman" w:hAnsi="Times New Roman" w:cs="Times New Roman"/>
          <w:sz w:val="24"/>
          <w:szCs w:val="24"/>
        </w:rPr>
        <w:t xml:space="preserve"> of 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between less than 0.50% closer to basin margins to 1.50% in the </w:t>
      </w:r>
      <w:r w:rsidR="005845BE" w:rsidRPr="00121BE1">
        <w:rPr>
          <w:rFonts w:ascii="Times New Roman" w:hAnsi="Times New Roman" w:cs="Times New Roman"/>
          <w:sz w:val="24"/>
          <w:szCs w:val="24"/>
        </w:rPr>
        <w:t>southern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 part of the basin in Illinois. As suggested in previous studies, thermal maturity in some areas may be higher than </w:t>
      </w:r>
      <w:r w:rsidR="005845BE" w:rsidRPr="00121BE1">
        <w:rPr>
          <w:rFonts w:ascii="Times New Roman" w:hAnsi="Times New Roman" w:cs="Times New Roman"/>
          <w:sz w:val="24"/>
          <w:szCs w:val="24"/>
        </w:rPr>
        <w:t>indicated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 by R</w:t>
      </w:r>
      <w:r w:rsidR="00981572" w:rsidRPr="00121BE1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 values because </w:t>
      </w:r>
      <w:proofErr w:type="spellStart"/>
      <w:r w:rsidR="00981572" w:rsidRPr="00121BE1">
        <w:rPr>
          <w:rFonts w:ascii="Times New Roman" w:hAnsi="Times New Roman" w:cs="Times New Roman"/>
          <w:sz w:val="24"/>
          <w:szCs w:val="24"/>
        </w:rPr>
        <w:t>vitrinite</w:t>
      </w:r>
      <w:proofErr w:type="spellEnd"/>
      <w:r w:rsidR="00981572" w:rsidRPr="00121BE1">
        <w:rPr>
          <w:rFonts w:ascii="Times New Roman" w:hAnsi="Times New Roman" w:cs="Times New Roman"/>
          <w:sz w:val="24"/>
          <w:szCs w:val="24"/>
        </w:rPr>
        <w:t xml:space="preserve"> reflectance</w:t>
      </w:r>
      <w:r w:rsidR="002B34FB">
        <w:rPr>
          <w:rFonts w:ascii="Times New Roman" w:hAnsi="Times New Roman" w:cs="Times New Roman"/>
          <w:sz w:val="24"/>
          <w:szCs w:val="24"/>
        </w:rPr>
        <w:t xml:space="preserve"> is suppressed</w:t>
      </w:r>
      <w:r w:rsidR="00981572" w:rsidRPr="00121BE1">
        <w:rPr>
          <w:rFonts w:ascii="Times New Roman" w:hAnsi="Times New Roman" w:cs="Times New Roman"/>
          <w:sz w:val="24"/>
          <w:szCs w:val="24"/>
        </w:rPr>
        <w:t xml:space="preserve">. </w:t>
      </w:r>
      <w:r w:rsidR="002706DF" w:rsidRPr="00121BE1">
        <w:rPr>
          <w:rFonts w:ascii="Times New Roman" w:hAnsi="Times New Roman" w:cs="Times New Roman"/>
          <w:sz w:val="24"/>
          <w:szCs w:val="24"/>
        </w:rPr>
        <w:t xml:space="preserve">Organic matter </w:t>
      </w:r>
      <w:r w:rsidR="00121BE1" w:rsidRPr="00121BE1">
        <w:rPr>
          <w:rFonts w:ascii="Times New Roman" w:hAnsi="Times New Roman" w:cs="Times New Roman"/>
          <w:sz w:val="24"/>
          <w:szCs w:val="24"/>
        </w:rPr>
        <w:t>of</w:t>
      </w:r>
      <w:r w:rsidR="00A839E1">
        <w:rPr>
          <w:rFonts w:ascii="Times New Roman" w:hAnsi="Times New Roman" w:cs="Times New Roman"/>
          <w:sz w:val="24"/>
          <w:szCs w:val="24"/>
        </w:rPr>
        <w:t xml:space="preserve"> the</w:t>
      </w:r>
      <w:r w:rsidR="00121BE1" w:rsidRPr="00121BE1">
        <w:rPr>
          <w:rFonts w:ascii="Times New Roman" w:hAnsi="Times New Roman" w:cs="Times New Roman"/>
          <w:sz w:val="24"/>
          <w:szCs w:val="24"/>
        </w:rPr>
        <w:t xml:space="preserve"> NAS </w:t>
      </w:r>
      <w:r w:rsidR="002706DF" w:rsidRPr="00121BE1">
        <w:rPr>
          <w:rFonts w:ascii="Times New Roman" w:hAnsi="Times New Roman" w:cs="Times New Roman"/>
          <w:sz w:val="24"/>
          <w:szCs w:val="24"/>
        </w:rPr>
        <w:t xml:space="preserve">is dominated by </w:t>
      </w:r>
      <w:proofErr w:type="spellStart"/>
      <w:r w:rsidR="002706DF" w:rsidRPr="00121BE1">
        <w:rPr>
          <w:rFonts w:ascii="Times New Roman" w:hAnsi="Times New Roman" w:cs="Times New Roman"/>
          <w:sz w:val="24"/>
          <w:szCs w:val="24"/>
        </w:rPr>
        <w:t>algin</w:t>
      </w:r>
      <w:r w:rsidR="00564C1E">
        <w:rPr>
          <w:rFonts w:ascii="Times New Roman" w:hAnsi="Times New Roman" w:cs="Times New Roman"/>
          <w:sz w:val="24"/>
          <w:szCs w:val="24"/>
        </w:rPr>
        <w:t>i</w:t>
      </w:r>
      <w:r w:rsidR="002706DF" w:rsidRPr="00121BE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706DF" w:rsidRPr="00121BE1">
        <w:rPr>
          <w:rFonts w:ascii="Times New Roman" w:hAnsi="Times New Roman" w:cs="Times New Roman"/>
          <w:sz w:val="24"/>
          <w:szCs w:val="24"/>
        </w:rPr>
        <w:t xml:space="preserve"> (mostly </w:t>
      </w:r>
      <w:proofErr w:type="spellStart"/>
      <w:r w:rsidR="002706DF" w:rsidRPr="00383068">
        <w:rPr>
          <w:rFonts w:ascii="Times New Roman" w:hAnsi="Times New Roman" w:cs="Times New Roman"/>
          <w:i/>
          <w:sz w:val="24"/>
          <w:szCs w:val="24"/>
        </w:rPr>
        <w:t>Tasmanites</w:t>
      </w:r>
      <w:proofErr w:type="spellEnd"/>
      <w:r w:rsidR="002706DF" w:rsidRPr="00121BE1">
        <w:rPr>
          <w:rFonts w:ascii="Times New Roman" w:hAnsi="Times New Roman" w:cs="Times New Roman"/>
          <w:sz w:val="24"/>
          <w:szCs w:val="24"/>
        </w:rPr>
        <w:t>), amorphous organic matter (</w:t>
      </w:r>
      <w:proofErr w:type="spellStart"/>
      <w:r w:rsidR="002706DF" w:rsidRPr="00121BE1">
        <w:rPr>
          <w:rFonts w:ascii="Times New Roman" w:hAnsi="Times New Roman" w:cs="Times New Roman"/>
          <w:sz w:val="24"/>
          <w:szCs w:val="24"/>
        </w:rPr>
        <w:t>amorphinite</w:t>
      </w:r>
      <w:proofErr w:type="spellEnd"/>
      <w:r w:rsidR="00564C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6DF" w:rsidRPr="00121B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706DF" w:rsidRPr="00121BE1">
        <w:rPr>
          <w:rFonts w:ascii="Times New Roman" w:hAnsi="Times New Roman" w:cs="Times New Roman"/>
          <w:sz w:val="24"/>
          <w:szCs w:val="24"/>
        </w:rPr>
        <w:t>liptodetrinite</w:t>
      </w:r>
      <w:proofErr w:type="spellEnd"/>
      <w:r w:rsidR="002706DF" w:rsidRPr="00121B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06DF" w:rsidRPr="00121BE1">
        <w:rPr>
          <w:rFonts w:ascii="Times New Roman" w:hAnsi="Times New Roman" w:cs="Times New Roman"/>
          <w:sz w:val="24"/>
          <w:szCs w:val="24"/>
        </w:rPr>
        <w:t>Vitrinite</w:t>
      </w:r>
      <w:proofErr w:type="spellEnd"/>
      <w:r w:rsidR="00564C1E">
        <w:rPr>
          <w:rFonts w:ascii="Times New Roman" w:hAnsi="Times New Roman" w:cs="Times New Roman"/>
          <w:sz w:val="24"/>
          <w:szCs w:val="24"/>
        </w:rPr>
        <w:t xml:space="preserve"> and</w:t>
      </w:r>
      <w:r w:rsidR="002706DF" w:rsidRPr="00121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6DF" w:rsidRPr="00121BE1">
        <w:rPr>
          <w:rFonts w:ascii="Times New Roman" w:hAnsi="Times New Roman" w:cs="Times New Roman"/>
          <w:sz w:val="24"/>
          <w:szCs w:val="24"/>
        </w:rPr>
        <w:t>inertinite</w:t>
      </w:r>
      <w:proofErr w:type="spellEnd"/>
      <w:r w:rsidR="002706DF" w:rsidRPr="00121BE1">
        <w:rPr>
          <w:rFonts w:ascii="Times New Roman" w:hAnsi="Times New Roman" w:cs="Times New Roman"/>
          <w:sz w:val="24"/>
          <w:szCs w:val="24"/>
        </w:rPr>
        <w:t xml:space="preserve"> are </w:t>
      </w:r>
      <w:r w:rsidR="00564C1E">
        <w:rPr>
          <w:rFonts w:ascii="Times New Roman" w:hAnsi="Times New Roman" w:cs="Times New Roman"/>
          <w:sz w:val="24"/>
          <w:szCs w:val="24"/>
        </w:rPr>
        <w:t xml:space="preserve">typically </w:t>
      </w:r>
      <w:r w:rsidR="002706DF" w:rsidRPr="00121BE1">
        <w:rPr>
          <w:rFonts w:ascii="Times New Roman" w:hAnsi="Times New Roman" w:cs="Times New Roman"/>
          <w:sz w:val="24"/>
          <w:szCs w:val="24"/>
        </w:rPr>
        <w:t>rare</w:t>
      </w:r>
      <w:r w:rsidR="00564C1E">
        <w:rPr>
          <w:rFonts w:ascii="Times New Roman" w:hAnsi="Times New Roman" w:cs="Times New Roman"/>
          <w:sz w:val="24"/>
          <w:szCs w:val="24"/>
        </w:rPr>
        <w:t>, and solid bitumen content is variable</w:t>
      </w:r>
      <w:r w:rsidR="002706DF" w:rsidRPr="00121B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4FD388" w14:textId="0DA5F0C7" w:rsidR="00E56764" w:rsidRPr="00736C49" w:rsidRDefault="00BE7353" w:rsidP="007E24CD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Indiana Geological Survey has conducted several New Albany Shale projects and </w:t>
      </w:r>
      <w:r w:rsidR="002B3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accumulated an abundance of </w:t>
      </w:r>
      <w:r w:rsidR="000C68F0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 samples and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photomicrographs of the organic matter in reflected and fluorescent light. </w:t>
      </w:r>
      <w:r w:rsidR="00647B59">
        <w:rPr>
          <w:rFonts w:ascii="Times New Roman" w:hAnsi="Times New Roman" w:cs="Times New Roman"/>
          <w:color w:val="000000" w:themeColor="text1"/>
          <w:sz w:val="24"/>
          <w:szCs w:val="24"/>
        </w:rPr>
        <w:t>Until now t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>hese images have not been published or made publicly available</w:t>
      </w:r>
      <w:r w:rsidR="000E1E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E1EB2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>they are</w:t>
      </w:r>
      <w:r w:rsidR="00B564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however, a </w:t>
      </w:r>
      <w:r w:rsidR="002B34FB">
        <w:rPr>
          <w:rFonts w:ascii="Times New Roman" w:hAnsi="Times New Roman" w:cs="Times New Roman"/>
          <w:color w:val="000000" w:themeColor="text1"/>
          <w:sz w:val="24"/>
          <w:szCs w:val="24"/>
        </w:rPr>
        <w:t>useful</w:t>
      </w:r>
      <w:r w:rsidR="002B34FB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resource for researchers and industry. </w:t>
      </w:r>
      <w:r w:rsidR="00981572" w:rsidRPr="00736C49">
        <w:rPr>
          <w:rFonts w:ascii="Times New Roman" w:hAnsi="Times New Roman" w:cs="Times New Roman"/>
          <w:sz w:val="24"/>
          <w:szCs w:val="24"/>
        </w:rPr>
        <w:t xml:space="preserve">We are developing a free online application </w:t>
      </w:r>
      <w:r w:rsidR="000E1EB2">
        <w:rPr>
          <w:rFonts w:ascii="Times New Roman" w:hAnsi="Times New Roman" w:cs="Times New Roman"/>
          <w:sz w:val="24"/>
          <w:szCs w:val="24"/>
        </w:rPr>
        <w:t>that</w:t>
      </w:r>
      <w:r w:rsidR="00981572" w:rsidRPr="00736C49">
        <w:rPr>
          <w:rFonts w:ascii="Times New Roman" w:hAnsi="Times New Roman" w:cs="Times New Roman"/>
          <w:sz w:val="24"/>
          <w:szCs w:val="24"/>
        </w:rPr>
        <w:t xml:space="preserve"> will be </w:t>
      </w:r>
      <w:r w:rsidR="000E1EB2">
        <w:rPr>
          <w:rFonts w:ascii="Times New Roman" w:hAnsi="Times New Roman" w:cs="Times New Roman"/>
          <w:sz w:val="24"/>
          <w:szCs w:val="24"/>
        </w:rPr>
        <w:t>a</w:t>
      </w:r>
      <w:r w:rsidR="00981572" w:rsidRPr="00736C49">
        <w:rPr>
          <w:rFonts w:ascii="Times New Roman" w:hAnsi="Times New Roman" w:cs="Times New Roman"/>
          <w:sz w:val="24"/>
          <w:szCs w:val="24"/>
        </w:rPr>
        <w:t xml:space="preserve"> comprehensive digital compilation of photomicrographs</w:t>
      </w:r>
      <w:r w:rsidR="002B34FB">
        <w:rPr>
          <w:rFonts w:ascii="Times New Roman" w:hAnsi="Times New Roman" w:cs="Times New Roman"/>
          <w:sz w:val="24"/>
          <w:szCs w:val="24"/>
        </w:rPr>
        <w:t xml:space="preserve"> of the organic matter</w:t>
      </w:r>
      <w:r w:rsidR="00981572" w:rsidRPr="00736C49">
        <w:rPr>
          <w:rFonts w:ascii="Times New Roman" w:hAnsi="Times New Roman" w:cs="Times New Roman"/>
          <w:sz w:val="24"/>
          <w:szCs w:val="24"/>
        </w:rPr>
        <w:t xml:space="preserve"> of the New Albany Shale and its members. It </w:t>
      </w:r>
      <w:r w:rsidR="00B35DE5" w:rsidRPr="00736C49">
        <w:rPr>
          <w:rFonts w:ascii="Times New Roman" w:hAnsi="Times New Roman" w:cs="Times New Roman"/>
          <w:sz w:val="24"/>
          <w:szCs w:val="24"/>
        </w:rPr>
        <w:t>will allow</w:t>
      </w:r>
      <w:r w:rsidR="00981572" w:rsidRPr="00736C49">
        <w:rPr>
          <w:rFonts w:ascii="Times New Roman" w:hAnsi="Times New Roman" w:cs="Times New Roman"/>
          <w:sz w:val="24"/>
          <w:szCs w:val="24"/>
        </w:rPr>
        <w:t xml:space="preserve"> users to interactively search and explore </w:t>
      </w:r>
      <w:r w:rsidR="002B34FB">
        <w:rPr>
          <w:rFonts w:ascii="Times New Roman" w:hAnsi="Times New Roman" w:cs="Times New Roman"/>
          <w:sz w:val="24"/>
          <w:szCs w:val="24"/>
        </w:rPr>
        <w:t xml:space="preserve">these </w:t>
      </w:r>
      <w:r w:rsidR="00981572" w:rsidRPr="00736C49">
        <w:rPr>
          <w:rFonts w:ascii="Times New Roman" w:hAnsi="Times New Roman" w:cs="Times New Roman"/>
          <w:sz w:val="24"/>
          <w:szCs w:val="24"/>
        </w:rPr>
        <w:t xml:space="preserve">data.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>Currently the atlas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4FB">
        <w:rPr>
          <w:rFonts w:ascii="Times New Roman" w:hAnsi="Times New Roman" w:cs="Times New Roman"/>
          <w:color w:val="000000" w:themeColor="text1"/>
          <w:sz w:val="24"/>
          <w:szCs w:val="24"/>
        </w:rPr>
        <w:t>contains</w:t>
      </w:r>
      <w:r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460 microphotographs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2D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1452D3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>samples from 26 locations. Most of the images are from Indiana's portion of the Illinois Basin</w:t>
      </w:r>
      <w:r w:rsidR="002B34FB">
        <w:rPr>
          <w:rFonts w:ascii="Times New Roman" w:hAnsi="Times New Roman" w:cs="Times New Roman"/>
          <w:color w:val="000000" w:themeColor="text1"/>
          <w:sz w:val="24"/>
          <w:szCs w:val="24"/>
        </w:rPr>
        <w:t>; however,</w:t>
      </w:r>
      <w:r w:rsidR="002B34FB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4F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C0EAF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amples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>from Illinois and Kentucky</w:t>
      </w:r>
      <w:r w:rsidR="002B3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be obtained </w:t>
      </w:r>
      <w:r w:rsidR="00904A29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near future </w:t>
      </w:r>
      <w:r w:rsidR="00647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part of </w:t>
      </w:r>
      <w:r w:rsidR="002B3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647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ongoing collaborative effort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56764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Illinois and Kentucky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</w:t>
      </w:r>
      <w:r w:rsidR="0024693A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Geological Surveys. These samples </w:t>
      </w:r>
      <w:r w:rsidR="00904A29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>will be photographed</w:t>
      </w:r>
      <w:r w:rsidR="0024693A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>, described</w:t>
      </w:r>
      <w:r w:rsidR="00B564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4693A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A29" w:rsidRPr="0073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added to the atlas. </w:t>
      </w:r>
    </w:p>
    <w:p w14:paraId="1D730517" w14:textId="77777777" w:rsidR="00E56764" w:rsidRPr="00121BE1" w:rsidRDefault="00E56764" w:rsidP="00E56764">
      <w:pPr>
        <w:pStyle w:val="NormalWeb"/>
        <w:spacing w:before="0" w:beforeAutospacing="0" w:after="0" w:afterAutospacing="0"/>
        <w:rPr>
          <w:color w:val="000000" w:themeColor="text1"/>
        </w:rPr>
      </w:pPr>
      <w:r w:rsidRPr="00121BE1">
        <w:rPr>
          <w:color w:val="000000" w:themeColor="text1"/>
        </w:rPr>
        <w:t> </w:t>
      </w:r>
    </w:p>
    <w:p w14:paraId="190CFB4B" w14:textId="54A6381A" w:rsidR="00447C2F" w:rsidRPr="009E1E6E" w:rsidRDefault="00447C2F" w:rsidP="009E1E6E">
      <w:pPr>
        <w:pStyle w:val="InsideAddress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2"/>
          <w:szCs w:val="22"/>
        </w:rPr>
        <w:br/>
      </w:r>
      <w:r w:rsidRPr="009E1E6E">
        <w:rPr>
          <w:rFonts w:ascii="Times New Roman" w:hAnsi="Times New Roman"/>
          <w:b/>
          <w:i/>
          <w:sz w:val="24"/>
          <w:szCs w:val="24"/>
        </w:rPr>
        <w:t>Corresponding author:</w:t>
      </w:r>
      <w:r w:rsidRPr="009E1E6E">
        <w:rPr>
          <w:rFonts w:ascii="Times New Roman" w:hAnsi="Times New Roman"/>
          <w:i/>
          <w:sz w:val="24"/>
          <w:szCs w:val="24"/>
        </w:rPr>
        <w:t xml:space="preserve"> Agnieszka Drobniak, agdrobni@indiana.edu, +1 (812) 855-5805</w:t>
      </w:r>
      <w:r w:rsidR="00712EEE">
        <w:rPr>
          <w:rFonts w:ascii="Times New Roman" w:hAnsi="Times New Roman"/>
          <w:i/>
          <w:sz w:val="24"/>
          <w:szCs w:val="24"/>
        </w:rPr>
        <w:br/>
      </w:r>
      <w:r w:rsidR="00A46740" w:rsidRPr="00A46740">
        <w:rPr>
          <w:rFonts w:ascii="Times New Roman" w:hAnsi="Times New Roman"/>
          <w:b/>
          <w:i/>
          <w:sz w:val="24"/>
          <w:szCs w:val="24"/>
        </w:rPr>
        <w:t>Presenting</w:t>
      </w:r>
      <w:r w:rsidR="00712EEE" w:rsidRPr="00A46740">
        <w:rPr>
          <w:rFonts w:ascii="Times New Roman" w:hAnsi="Times New Roman"/>
          <w:b/>
          <w:i/>
          <w:sz w:val="24"/>
          <w:szCs w:val="24"/>
        </w:rPr>
        <w:t xml:space="preserve"> author:</w:t>
      </w:r>
      <w:r w:rsidR="00712EEE">
        <w:rPr>
          <w:rFonts w:ascii="Times New Roman" w:hAnsi="Times New Roman"/>
          <w:i/>
          <w:sz w:val="24"/>
          <w:szCs w:val="24"/>
        </w:rPr>
        <w:t xml:space="preserve"> Agnieszka Drobniak</w:t>
      </w:r>
      <w:r w:rsidR="00712B61">
        <w:rPr>
          <w:rFonts w:ascii="Times New Roman" w:hAnsi="Times New Roman"/>
          <w:i/>
          <w:sz w:val="24"/>
          <w:szCs w:val="24"/>
        </w:rPr>
        <w:br/>
      </w:r>
      <w:proofErr w:type="gramStart"/>
      <w:r w:rsidR="00712B61" w:rsidRPr="00CB0502">
        <w:rPr>
          <w:rFonts w:ascii="Times New Roman" w:hAnsi="Times New Roman"/>
          <w:b/>
          <w:i/>
          <w:color w:val="000000" w:themeColor="text1"/>
          <w:sz w:val="24"/>
          <w:szCs w:val="24"/>
        </w:rPr>
        <w:t>Is</w:t>
      </w:r>
      <w:proofErr w:type="gramEnd"/>
      <w:r w:rsidR="00712B61" w:rsidRPr="00CB050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presenting author a student?</w:t>
      </w:r>
      <w:r w:rsidR="00712B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No</w:t>
      </w:r>
      <w:r w:rsidRPr="009E1E6E">
        <w:rPr>
          <w:rFonts w:ascii="Times New Roman" w:hAnsi="Times New Roman"/>
          <w:i/>
          <w:sz w:val="24"/>
          <w:szCs w:val="24"/>
        </w:rPr>
        <w:br/>
      </w:r>
      <w:r w:rsidR="00AF4CB3" w:rsidRPr="009E1E6E">
        <w:rPr>
          <w:rFonts w:ascii="Times New Roman" w:hAnsi="Times New Roman"/>
          <w:b/>
          <w:i/>
          <w:sz w:val="24"/>
          <w:szCs w:val="24"/>
        </w:rPr>
        <w:t>Keywords:</w:t>
      </w:r>
      <w:r w:rsidR="00AF4CB3" w:rsidRPr="007E24CD">
        <w:rPr>
          <w:rFonts w:ascii="Times New Roman" w:hAnsi="Times New Roman"/>
          <w:i/>
          <w:sz w:val="24"/>
          <w:szCs w:val="24"/>
        </w:rPr>
        <w:t xml:space="preserve"> New Albany Shale, organic matter, organic petrology, atlas, photomicrographs </w:t>
      </w:r>
      <w:r w:rsidR="00C3431D" w:rsidRPr="007E24CD">
        <w:rPr>
          <w:rFonts w:ascii="Times New Roman" w:hAnsi="Times New Roman"/>
          <w:i/>
          <w:sz w:val="24"/>
          <w:szCs w:val="24"/>
        </w:rPr>
        <w:br/>
      </w:r>
      <w:r w:rsidR="0034540B" w:rsidRPr="009E1E6E">
        <w:rPr>
          <w:rFonts w:ascii="Times New Roman" w:hAnsi="Times New Roman"/>
          <w:b/>
          <w:i/>
          <w:sz w:val="24"/>
          <w:szCs w:val="24"/>
        </w:rPr>
        <w:t>Format</w:t>
      </w:r>
      <w:r w:rsidR="00C3431D" w:rsidRPr="009E1E6E">
        <w:rPr>
          <w:rFonts w:ascii="Times New Roman" w:hAnsi="Times New Roman"/>
          <w:b/>
          <w:i/>
          <w:sz w:val="24"/>
          <w:szCs w:val="24"/>
        </w:rPr>
        <w:t>:</w:t>
      </w:r>
      <w:r w:rsidR="00C3431D" w:rsidRPr="007E24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E24CD">
        <w:rPr>
          <w:rFonts w:ascii="Times New Roman" w:hAnsi="Times New Roman"/>
          <w:i/>
          <w:color w:val="000000" w:themeColor="text1"/>
          <w:sz w:val="24"/>
          <w:szCs w:val="24"/>
        </w:rPr>
        <w:t>poster</w:t>
      </w:r>
      <w:r w:rsidR="00454F7F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454F7F" w:rsidRPr="00454F7F">
        <w:rPr>
          <w:rFonts w:ascii="Times New Roman" w:hAnsi="Times New Roman"/>
          <w:b/>
          <w:i/>
          <w:color w:val="000000" w:themeColor="text1"/>
          <w:sz w:val="24"/>
          <w:szCs w:val="24"/>
        </w:rPr>
        <w:t>Preferred technical session</w:t>
      </w:r>
      <w:r w:rsidR="00454F7F">
        <w:rPr>
          <w:rFonts w:ascii="Times New Roman" w:hAnsi="Times New Roman"/>
          <w:i/>
          <w:color w:val="000000" w:themeColor="text1"/>
          <w:sz w:val="24"/>
          <w:szCs w:val="24"/>
        </w:rPr>
        <w:t xml:space="preserve">: </w:t>
      </w:r>
      <w:bookmarkStart w:id="0" w:name="_GoBack"/>
      <w:bookmarkEnd w:id="0"/>
      <w:r w:rsidRPr="007E24CD">
        <w:rPr>
          <w:rFonts w:ascii="Times New Roman" w:hAnsi="Times New Roman"/>
          <w:i/>
          <w:color w:val="000000" w:themeColor="text1"/>
          <w:sz w:val="24"/>
          <w:szCs w:val="24"/>
        </w:rPr>
        <w:br/>
      </w:r>
    </w:p>
    <w:sectPr w:rsidR="00447C2F" w:rsidRPr="009E1E6E" w:rsidSect="00C12AA3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E1"/>
    <w:rsid w:val="000C68F0"/>
    <w:rsid w:val="000E1EB2"/>
    <w:rsid w:val="00121BE1"/>
    <w:rsid w:val="00133E81"/>
    <w:rsid w:val="001452D3"/>
    <w:rsid w:val="002134F7"/>
    <w:rsid w:val="00235FA0"/>
    <w:rsid w:val="0023666C"/>
    <w:rsid w:val="0024693A"/>
    <w:rsid w:val="00251B61"/>
    <w:rsid w:val="002706DF"/>
    <w:rsid w:val="00271681"/>
    <w:rsid w:val="002942E9"/>
    <w:rsid w:val="002B34FB"/>
    <w:rsid w:val="002B438D"/>
    <w:rsid w:val="002E221D"/>
    <w:rsid w:val="00311485"/>
    <w:rsid w:val="00326265"/>
    <w:rsid w:val="0034540B"/>
    <w:rsid w:val="00383068"/>
    <w:rsid w:val="003B7BE2"/>
    <w:rsid w:val="003C0EAF"/>
    <w:rsid w:val="00437DC2"/>
    <w:rsid w:val="004470F1"/>
    <w:rsid w:val="00447C2F"/>
    <w:rsid w:val="00454F7F"/>
    <w:rsid w:val="00490898"/>
    <w:rsid w:val="004C7D7C"/>
    <w:rsid w:val="00525AB1"/>
    <w:rsid w:val="005522EB"/>
    <w:rsid w:val="00564C1E"/>
    <w:rsid w:val="005845BE"/>
    <w:rsid w:val="005E0BC7"/>
    <w:rsid w:val="00602BF6"/>
    <w:rsid w:val="00647B59"/>
    <w:rsid w:val="006A3AB2"/>
    <w:rsid w:val="00712B61"/>
    <w:rsid w:val="00712EEE"/>
    <w:rsid w:val="00736C49"/>
    <w:rsid w:val="00740481"/>
    <w:rsid w:val="007677B0"/>
    <w:rsid w:val="007B1781"/>
    <w:rsid w:val="007E24CD"/>
    <w:rsid w:val="00865872"/>
    <w:rsid w:val="0088114F"/>
    <w:rsid w:val="008F35E1"/>
    <w:rsid w:val="008F6259"/>
    <w:rsid w:val="00904A29"/>
    <w:rsid w:val="00941D4F"/>
    <w:rsid w:val="0094475F"/>
    <w:rsid w:val="00981572"/>
    <w:rsid w:val="009E1E6E"/>
    <w:rsid w:val="00A46740"/>
    <w:rsid w:val="00A6691F"/>
    <w:rsid w:val="00A839E1"/>
    <w:rsid w:val="00AF4CB3"/>
    <w:rsid w:val="00B12392"/>
    <w:rsid w:val="00B300A0"/>
    <w:rsid w:val="00B35DE5"/>
    <w:rsid w:val="00B5641F"/>
    <w:rsid w:val="00B908F4"/>
    <w:rsid w:val="00BA32F1"/>
    <w:rsid w:val="00BC60A1"/>
    <w:rsid w:val="00BD5FB6"/>
    <w:rsid w:val="00BE7353"/>
    <w:rsid w:val="00C12AA3"/>
    <w:rsid w:val="00C3431D"/>
    <w:rsid w:val="00C444C6"/>
    <w:rsid w:val="00C766C4"/>
    <w:rsid w:val="00CB0502"/>
    <w:rsid w:val="00CD1107"/>
    <w:rsid w:val="00D130BA"/>
    <w:rsid w:val="00D7738B"/>
    <w:rsid w:val="00D84444"/>
    <w:rsid w:val="00DD069E"/>
    <w:rsid w:val="00DE590C"/>
    <w:rsid w:val="00DE7FDE"/>
    <w:rsid w:val="00DF3155"/>
    <w:rsid w:val="00E0048F"/>
    <w:rsid w:val="00E449A4"/>
    <w:rsid w:val="00E56764"/>
    <w:rsid w:val="00E91B71"/>
    <w:rsid w:val="00EA71B5"/>
    <w:rsid w:val="00F11FB2"/>
    <w:rsid w:val="00F63CD2"/>
    <w:rsid w:val="00F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E81"/>
  <w15:chartTrackingRefBased/>
  <w15:docId w15:val="{0054DBFB-E568-419E-8D3D-D8B99715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E9"/>
    <w:rPr>
      <w:rFonts w:ascii="Segoe UI" w:hAnsi="Segoe UI" w:cs="Segoe UI"/>
      <w:sz w:val="18"/>
      <w:szCs w:val="18"/>
    </w:rPr>
  </w:style>
  <w:style w:type="paragraph" w:customStyle="1" w:styleId="InsideAddress">
    <w:name w:val="Inside Address"/>
    <w:basedOn w:val="Normal"/>
    <w:rsid w:val="00251B61"/>
    <w:pPr>
      <w:autoSpaceDE w:val="0"/>
      <w:autoSpaceDN w:val="0"/>
      <w:adjustRightInd w:val="0"/>
      <w:spacing w:after="0" w:line="240" w:lineRule="auto"/>
    </w:pPr>
    <w:rPr>
      <w:rFonts w:ascii="Letter Gothic 12cpi" w:eastAsia="Times New Roman" w:hAnsi="Letter Gothic 12cp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2B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5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0A80-6F07-4FFE-8884-84EE22D9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Geological Survey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Drobniak, Agnieszka</dc:creator>
  <cp:keywords/>
  <dc:description/>
  <cp:lastModifiedBy>Drobniak, Agnieszka</cp:lastModifiedBy>
  <cp:revision>32</cp:revision>
  <cp:lastPrinted>2015-05-19T14:35:00Z</cp:lastPrinted>
  <dcterms:created xsi:type="dcterms:W3CDTF">2016-05-23T17:55:00Z</dcterms:created>
  <dcterms:modified xsi:type="dcterms:W3CDTF">2018-07-09T12:02:00Z</dcterms:modified>
</cp:coreProperties>
</file>